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41DD8" w14:textId="77777777" w:rsidR="000F27A9" w:rsidRDefault="00000000">
      <w:pPr>
        <w:spacing w:after="0" w:line="259" w:lineRule="auto"/>
        <w:ind w:left="-1850" w:right="95"/>
        <w:jc w:val="right"/>
      </w:pPr>
      <w:r>
        <w:rPr>
          <w:noProof/>
        </w:rPr>
        <w:drawing>
          <wp:anchor distT="0" distB="0" distL="114300" distR="114300" simplePos="0" relativeHeight="251658240" behindDoc="0" locked="0" layoutInCell="1" allowOverlap="0" wp14:anchorId="76522460" wp14:editId="484A6C96">
            <wp:simplePos x="0" y="0"/>
            <wp:positionH relativeFrom="column">
              <wp:posOffset>-524179</wp:posOffset>
            </wp:positionH>
            <wp:positionV relativeFrom="paragraph">
              <wp:posOffset>-475872</wp:posOffset>
            </wp:positionV>
            <wp:extent cx="1238250" cy="126682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5"/>
                    <a:stretch>
                      <a:fillRect/>
                    </a:stretch>
                  </pic:blipFill>
                  <pic:spPr>
                    <a:xfrm>
                      <a:off x="0" y="0"/>
                      <a:ext cx="1238250" cy="1266825"/>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59264" behindDoc="0" locked="0" layoutInCell="1" allowOverlap="1" wp14:anchorId="6A349E1E" wp14:editId="7FA2C6C0">
                <wp:simplePos x="0" y="0"/>
                <wp:positionH relativeFrom="column">
                  <wp:posOffset>1124661</wp:posOffset>
                </wp:positionH>
                <wp:positionV relativeFrom="paragraph">
                  <wp:posOffset>358390</wp:posOffset>
                </wp:positionV>
                <wp:extent cx="4838065" cy="18288"/>
                <wp:effectExtent l="0" t="0" r="0" b="0"/>
                <wp:wrapSquare wrapText="bothSides"/>
                <wp:docPr id="2898" name="Group 2898"/>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4197" name="Shape 4197"/>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98" style="width:380.95pt;height:1.44pt;position:absolute;mso-position-horizontal-relative:text;mso-position-horizontal:absolute;margin-left:88.556pt;mso-position-vertical-relative:text;margin-top:28.2197pt;" coordsize="48380,182">
                <v:shape id="Shape 4198"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b/>
          <w:color w:val="0039AC"/>
          <w:sz w:val="48"/>
        </w:rPr>
        <w:t xml:space="preserve">Sinnissippi Quilters, Inc. </w:t>
      </w:r>
    </w:p>
    <w:p w14:paraId="1D19E520" w14:textId="77777777" w:rsidR="000F27A9" w:rsidRDefault="00000000">
      <w:pPr>
        <w:spacing w:after="1" w:line="259" w:lineRule="auto"/>
        <w:ind w:left="1306" w:firstLine="0"/>
      </w:pPr>
      <w:r>
        <w:rPr>
          <w:b/>
        </w:rPr>
        <w:t xml:space="preserve"> </w:t>
      </w:r>
    </w:p>
    <w:p w14:paraId="0577C7A2" w14:textId="77777777" w:rsidR="000F27A9" w:rsidRDefault="00000000">
      <w:pPr>
        <w:spacing w:after="0" w:line="259" w:lineRule="auto"/>
        <w:ind w:left="1310" w:firstLine="0"/>
        <w:jc w:val="center"/>
      </w:pPr>
      <w:r>
        <w:rPr>
          <w:b/>
        </w:rPr>
        <w:t xml:space="preserve">Quilt Show Chair  – 2 Year Term </w:t>
      </w:r>
    </w:p>
    <w:p w14:paraId="5F323E82" w14:textId="77777777" w:rsidR="000F27A9" w:rsidRDefault="00000000">
      <w:pPr>
        <w:spacing w:after="0" w:line="259" w:lineRule="auto"/>
        <w:ind w:left="1306" w:firstLine="0"/>
      </w:pPr>
      <w:r>
        <w:t xml:space="preserve"> </w:t>
      </w:r>
    </w:p>
    <w:p w14:paraId="5C205BC6" w14:textId="1578F276" w:rsidR="000F27A9" w:rsidRDefault="00000000" w:rsidP="00182285">
      <w:pPr>
        <w:ind w:left="-5"/>
      </w:pPr>
      <w:r>
        <w:t>The Chair is responsible for the initial planning, the show itself, and the show wrap-up.  The Chair is a voting member of the Sinnissippi Quilt Guild Board.  After current show wrap up meeting, all info is turned over to the new Chair.  Preparation should begin 18 months before the next show.  The Chair appoints a committee made up of the following</w:t>
      </w:r>
      <w:r w:rsidR="00182285">
        <w:t>:</w:t>
      </w:r>
      <w:r>
        <w:t xml:space="preserve">  </w:t>
      </w:r>
    </w:p>
    <w:tbl>
      <w:tblPr>
        <w:tblStyle w:val="TableGrid"/>
        <w:tblW w:w="6072" w:type="dxa"/>
        <w:tblInd w:w="1188" w:type="dxa"/>
        <w:tblLook w:val="04A0" w:firstRow="1" w:lastRow="0" w:firstColumn="1" w:lastColumn="0" w:noHBand="0" w:noVBand="1"/>
      </w:tblPr>
      <w:tblGrid>
        <w:gridCol w:w="2341"/>
        <w:gridCol w:w="2520"/>
        <w:gridCol w:w="1211"/>
      </w:tblGrid>
      <w:tr w:rsidR="000F27A9" w14:paraId="0453BF79" w14:textId="77777777">
        <w:trPr>
          <w:trHeight w:val="250"/>
        </w:trPr>
        <w:tc>
          <w:tcPr>
            <w:tcW w:w="2341" w:type="dxa"/>
            <w:tcBorders>
              <w:top w:val="nil"/>
              <w:left w:val="nil"/>
              <w:bottom w:val="nil"/>
              <w:right w:val="nil"/>
            </w:tcBorders>
          </w:tcPr>
          <w:p w14:paraId="606DB3CA" w14:textId="77777777" w:rsidR="000F27A9" w:rsidRDefault="00000000">
            <w:pPr>
              <w:spacing w:after="0" w:line="259" w:lineRule="auto"/>
              <w:ind w:left="0" w:firstLine="0"/>
            </w:pPr>
            <w:r>
              <w:t xml:space="preserve">Treasurer  </w:t>
            </w:r>
          </w:p>
        </w:tc>
        <w:tc>
          <w:tcPr>
            <w:tcW w:w="2520" w:type="dxa"/>
            <w:tcBorders>
              <w:top w:val="nil"/>
              <w:left w:val="nil"/>
              <w:bottom w:val="nil"/>
              <w:right w:val="nil"/>
            </w:tcBorders>
          </w:tcPr>
          <w:p w14:paraId="6B9725B2" w14:textId="77777777" w:rsidR="000F27A9" w:rsidRDefault="00000000">
            <w:pPr>
              <w:spacing w:after="0" w:line="259" w:lineRule="auto"/>
              <w:ind w:left="0" w:firstLine="0"/>
            </w:pPr>
            <w:r>
              <w:t xml:space="preserve">Registration </w:t>
            </w:r>
          </w:p>
        </w:tc>
        <w:tc>
          <w:tcPr>
            <w:tcW w:w="1211" w:type="dxa"/>
            <w:tcBorders>
              <w:top w:val="nil"/>
              <w:left w:val="nil"/>
              <w:bottom w:val="nil"/>
              <w:right w:val="nil"/>
            </w:tcBorders>
          </w:tcPr>
          <w:p w14:paraId="208E0B49" w14:textId="77777777" w:rsidR="000F27A9" w:rsidRDefault="00000000">
            <w:pPr>
              <w:spacing w:after="0" w:line="259" w:lineRule="auto"/>
              <w:ind w:left="0" w:firstLine="0"/>
            </w:pPr>
            <w:r>
              <w:t xml:space="preserve">Program </w:t>
            </w:r>
          </w:p>
        </w:tc>
      </w:tr>
      <w:tr w:rsidR="000F27A9" w14:paraId="6D50AA19" w14:textId="77777777">
        <w:trPr>
          <w:trHeight w:val="253"/>
        </w:trPr>
        <w:tc>
          <w:tcPr>
            <w:tcW w:w="2341" w:type="dxa"/>
            <w:tcBorders>
              <w:top w:val="nil"/>
              <w:left w:val="nil"/>
              <w:bottom w:val="nil"/>
              <w:right w:val="nil"/>
            </w:tcBorders>
          </w:tcPr>
          <w:p w14:paraId="1BE5312B" w14:textId="77777777" w:rsidR="000F27A9" w:rsidRDefault="00000000">
            <w:pPr>
              <w:spacing w:after="0" w:line="259" w:lineRule="auto"/>
              <w:ind w:left="0" w:firstLine="0"/>
            </w:pPr>
            <w:r>
              <w:t xml:space="preserve">Publicity </w:t>
            </w:r>
          </w:p>
        </w:tc>
        <w:tc>
          <w:tcPr>
            <w:tcW w:w="2520" w:type="dxa"/>
            <w:tcBorders>
              <w:top w:val="nil"/>
              <w:left w:val="nil"/>
              <w:bottom w:val="nil"/>
              <w:right w:val="nil"/>
            </w:tcBorders>
          </w:tcPr>
          <w:p w14:paraId="429BF88A" w14:textId="77777777" w:rsidR="000F27A9" w:rsidRDefault="00000000">
            <w:pPr>
              <w:spacing w:after="0" w:line="259" w:lineRule="auto"/>
              <w:ind w:left="0" w:firstLine="0"/>
            </w:pPr>
            <w:r>
              <w:t xml:space="preserve">Set-up </w:t>
            </w:r>
          </w:p>
        </w:tc>
        <w:tc>
          <w:tcPr>
            <w:tcW w:w="1211" w:type="dxa"/>
            <w:tcBorders>
              <w:top w:val="nil"/>
              <w:left w:val="nil"/>
              <w:bottom w:val="nil"/>
              <w:right w:val="nil"/>
            </w:tcBorders>
          </w:tcPr>
          <w:p w14:paraId="749AAFA1" w14:textId="77777777" w:rsidR="000F27A9" w:rsidRDefault="00000000">
            <w:pPr>
              <w:spacing w:after="0" w:line="259" w:lineRule="auto"/>
              <w:ind w:left="0" w:firstLine="0"/>
            </w:pPr>
            <w:r>
              <w:t xml:space="preserve">Graphics </w:t>
            </w:r>
          </w:p>
        </w:tc>
      </w:tr>
      <w:tr w:rsidR="000F27A9" w14:paraId="5F4A4410" w14:textId="77777777">
        <w:trPr>
          <w:trHeight w:val="253"/>
        </w:trPr>
        <w:tc>
          <w:tcPr>
            <w:tcW w:w="2341" w:type="dxa"/>
            <w:tcBorders>
              <w:top w:val="nil"/>
              <w:left w:val="nil"/>
              <w:bottom w:val="nil"/>
              <w:right w:val="nil"/>
            </w:tcBorders>
          </w:tcPr>
          <w:p w14:paraId="4A9A6F9A" w14:textId="77777777" w:rsidR="000F27A9" w:rsidRDefault="00000000">
            <w:pPr>
              <w:spacing w:after="0" w:line="259" w:lineRule="auto"/>
              <w:ind w:left="0" w:firstLine="0"/>
            </w:pPr>
            <w:r>
              <w:t xml:space="preserve">Judging </w:t>
            </w:r>
          </w:p>
        </w:tc>
        <w:tc>
          <w:tcPr>
            <w:tcW w:w="2520" w:type="dxa"/>
            <w:tcBorders>
              <w:top w:val="nil"/>
              <w:left w:val="nil"/>
              <w:bottom w:val="nil"/>
              <w:right w:val="nil"/>
            </w:tcBorders>
          </w:tcPr>
          <w:p w14:paraId="21B83DCA" w14:textId="77777777" w:rsidR="000F27A9" w:rsidRDefault="00000000">
            <w:pPr>
              <w:spacing w:after="0" w:line="259" w:lineRule="auto"/>
              <w:ind w:left="0" w:firstLine="0"/>
            </w:pPr>
            <w:r>
              <w:t xml:space="preserve">Vendors </w:t>
            </w:r>
          </w:p>
        </w:tc>
        <w:tc>
          <w:tcPr>
            <w:tcW w:w="1211" w:type="dxa"/>
            <w:tcBorders>
              <w:top w:val="nil"/>
              <w:left w:val="nil"/>
              <w:bottom w:val="nil"/>
              <w:right w:val="nil"/>
            </w:tcBorders>
          </w:tcPr>
          <w:p w14:paraId="342735DE" w14:textId="77777777" w:rsidR="000F27A9" w:rsidRDefault="00000000">
            <w:pPr>
              <w:spacing w:after="0" w:line="259" w:lineRule="auto"/>
              <w:ind w:left="0" w:firstLine="0"/>
              <w:jc w:val="both"/>
            </w:pPr>
            <w:r>
              <w:t xml:space="preserve">Quilt Racks </w:t>
            </w:r>
          </w:p>
        </w:tc>
      </w:tr>
      <w:tr w:rsidR="000F27A9" w14:paraId="44A3A5B2" w14:textId="77777777">
        <w:trPr>
          <w:trHeight w:val="253"/>
        </w:trPr>
        <w:tc>
          <w:tcPr>
            <w:tcW w:w="2341" w:type="dxa"/>
            <w:tcBorders>
              <w:top w:val="nil"/>
              <w:left w:val="nil"/>
              <w:bottom w:val="nil"/>
              <w:right w:val="nil"/>
            </w:tcBorders>
          </w:tcPr>
          <w:p w14:paraId="3F21FF6A" w14:textId="77777777" w:rsidR="000F27A9" w:rsidRDefault="00000000">
            <w:pPr>
              <w:spacing w:after="0" w:line="259" w:lineRule="auto"/>
              <w:ind w:left="0" w:firstLine="0"/>
            </w:pPr>
            <w:r>
              <w:t xml:space="preserve">Bed-turning </w:t>
            </w:r>
          </w:p>
        </w:tc>
        <w:tc>
          <w:tcPr>
            <w:tcW w:w="2520" w:type="dxa"/>
            <w:tcBorders>
              <w:top w:val="nil"/>
              <w:left w:val="nil"/>
              <w:bottom w:val="nil"/>
              <w:right w:val="nil"/>
            </w:tcBorders>
          </w:tcPr>
          <w:p w14:paraId="16506B0A" w14:textId="77777777" w:rsidR="000F27A9" w:rsidRDefault="00000000">
            <w:pPr>
              <w:spacing w:after="0" w:line="259" w:lineRule="auto"/>
              <w:ind w:left="0" w:firstLine="0"/>
            </w:pPr>
            <w:r>
              <w:t xml:space="preserve">Volunteers </w:t>
            </w:r>
          </w:p>
        </w:tc>
        <w:tc>
          <w:tcPr>
            <w:tcW w:w="1211" w:type="dxa"/>
            <w:tcBorders>
              <w:top w:val="nil"/>
              <w:left w:val="nil"/>
              <w:bottom w:val="nil"/>
              <w:right w:val="nil"/>
            </w:tcBorders>
          </w:tcPr>
          <w:p w14:paraId="262716D5" w14:textId="77777777" w:rsidR="000F27A9" w:rsidRDefault="00000000">
            <w:pPr>
              <w:spacing w:after="0" w:line="259" w:lineRule="auto"/>
              <w:ind w:left="0" w:firstLine="0"/>
            </w:pPr>
            <w:r>
              <w:t xml:space="preserve">Ribbons </w:t>
            </w:r>
          </w:p>
        </w:tc>
      </w:tr>
      <w:tr w:rsidR="000F27A9" w14:paraId="1D06C009" w14:textId="77777777">
        <w:trPr>
          <w:trHeight w:val="249"/>
        </w:trPr>
        <w:tc>
          <w:tcPr>
            <w:tcW w:w="2341" w:type="dxa"/>
            <w:tcBorders>
              <w:top w:val="nil"/>
              <w:left w:val="nil"/>
              <w:bottom w:val="nil"/>
              <w:right w:val="nil"/>
            </w:tcBorders>
          </w:tcPr>
          <w:p w14:paraId="55187FF8" w14:textId="77777777" w:rsidR="000F27A9" w:rsidRDefault="00000000">
            <w:pPr>
              <w:spacing w:after="0" w:line="259" w:lineRule="auto"/>
              <w:ind w:left="0" w:firstLine="0"/>
            </w:pPr>
            <w:r>
              <w:t xml:space="preserve">Boutique </w:t>
            </w:r>
          </w:p>
        </w:tc>
        <w:tc>
          <w:tcPr>
            <w:tcW w:w="2520" w:type="dxa"/>
            <w:tcBorders>
              <w:top w:val="nil"/>
              <w:left w:val="nil"/>
              <w:bottom w:val="nil"/>
              <w:right w:val="nil"/>
            </w:tcBorders>
          </w:tcPr>
          <w:p w14:paraId="27F232EC" w14:textId="77777777" w:rsidR="000F27A9" w:rsidRDefault="00000000">
            <w:pPr>
              <w:spacing w:after="0" w:line="259" w:lineRule="auto"/>
              <w:ind w:left="0" w:firstLine="0"/>
            </w:pPr>
            <w:r>
              <w:t xml:space="preserve">Silent Auction </w:t>
            </w:r>
          </w:p>
        </w:tc>
        <w:tc>
          <w:tcPr>
            <w:tcW w:w="1211" w:type="dxa"/>
            <w:tcBorders>
              <w:top w:val="nil"/>
              <w:left w:val="nil"/>
              <w:bottom w:val="nil"/>
              <w:right w:val="nil"/>
            </w:tcBorders>
          </w:tcPr>
          <w:p w14:paraId="11985BCF" w14:textId="77777777" w:rsidR="000F27A9" w:rsidRDefault="00000000">
            <w:pPr>
              <w:spacing w:after="0" w:line="259" w:lineRule="auto"/>
              <w:ind w:left="0" w:firstLine="0"/>
              <w:jc w:val="both"/>
            </w:pPr>
            <w:r>
              <w:t xml:space="preserve">Door Prizes </w:t>
            </w:r>
          </w:p>
        </w:tc>
      </w:tr>
    </w:tbl>
    <w:p w14:paraId="2701D6B6" w14:textId="77777777" w:rsidR="000F27A9" w:rsidRDefault="00000000">
      <w:pPr>
        <w:spacing w:after="0" w:line="259" w:lineRule="auto"/>
        <w:ind w:left="540" w:firstLine="0"/>
      </w:pPr>
      <w:r>
        <w:t xml:space="preserve"> </w:t>
      </w:r>
    </w:p>
    <w:p w14:paraId="0C96DBDD" w14:textId="77777777" w:rsidR="000F27A9" w:rsidRDefault="00000000">
      <w:pPr>
        <w:ind w:left="-5"/>
      </w:pPr>
      <w:r>
        <w:t xml:space="preserve">The Chair determines when the committee meets.  There are notebooks containing job descriptions and all necessary information for each committee that should be passed on to succeeding co-chairs. </w:t>
      </w:r>
    </w:p>
    <w:p w14:paraId="127D554D" w14:textId="77777777" w:rsidR="000F27A9" w:rsidRDefault="00000000">
      <w:pPr>
        <w:spacing w:after="0" w:line="259" w:lineRule="auto"/>
        <w:ind w:left="0" w:firstLine="0"/>
      </w:pPr>
      <w:r>
        <w:t xml:space="preserve"> </w:t>
      </w:r>
    </w:p>
    <w:p w14:paraId="6D3E1E4C" w14:textId="77777777" w:rsidR="000F27A9" w:rsidRDefault="00000000">
      <w:pPr>
        <w:ind w:left="-5"/>
      </w:pPr>
      <w:r>
        <w:t xml:space="preserve">The following timeline is for the Chair and the Committee: </w:t>
      </w:r>
    </w:p>
    <w:p w14:paraId="031D33B6" w14:textId="77777777" w:rsidR="000F27A9" w:rsidRDefault="00000000">
      <w:pPr>
        <w:spacing w:after="0" w:line="259" w:lineRule="auto"/>
        <w:ind w:left="0" w:firstLine="0"/>
      </w:pPr>
      <w:r>
        <w:t xml:space="preserve"> </w:t>
      </w:r>
    </w:p>
    <w:p w14:paraId="12558863" w14:textId="77777777" w:rsidR="000F27A9" w:rsidRDefault="00000000">
      <w:pPr>
        <w:spacing w:after="0" w:line="259" w:lineRule="auto"/>
        <w:ind w:left="-5"/>
      </w:pPr>
      <w:r>
        <w:rPr>
          <w:b/>
        </w:rPr>
        <w:t xml:space="preserve">18 Months Before the Show: </w:t>
      </w:r>
    </w:p>
    <w:p w14:paraId="765E0B71" w14:textId="77777777" w:rsidR="000F27A9" w:rsidRDefault="00000000">
      <w:pPr>
        <w:numPr>
          <w:ilvl w:val="0"/>
          <w:numId w:val="1"/>
        </w:numPr>
        <w:ind w:hanging="720"/>
      </w:pPr>
      <w:r>
        <w:t xml:space="preserve">Set up show theme, date &amp; site.   </w:t>
      </w:r>
    </w:p>
    <w:p w14:paraId="10E9D7DA" w14:textId="77777777" w:rsidR="000F27A9" w:rsidRDefault="00000000">
      <w:pPr>
        <w:numPr>
          <w:ilvl w:val="0"/>
          <w:numId w:val="1"/>
        </w:numPr>
        <w:ind w:hanging="720"/>
      </w:pPr>
      <w:r>
        <w:t xml:space="preserve">Plan posters, bookmarks &amp; brochures.   </w:t>
      </w:r>
    </w:p>
    <w:p w14:paraId="760A8BF3" w14:textId="77777777" w:rsidR="000F27A9" w:rsidRDefault="00000000">
      <w:pPr>
        <w:numPr>
          <w:ilvl w:val="0"/>
          <w:numId w:val="1"/>
        </w:numPr>
        <w:ind w:hanging="720"/>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22AFBC7F" wp14:editId="4ADF1AA5">
                <wp:simplePos x="0" y="0"/>
                <wp:positionH relativeFrom="page">
                  <wp:posOffset>2039366</wp:posOffset>
                </wp:positionH>
                <wp:positionV relativeFrom="page">
                  <wp:posOffset>661416</wp:posOffset>
                </wp:positionV>
                <wp:extent cx="4838065" cy="18288"/>
                <wp:effectExtent l="0" t="0" r="0" b="0"/>
                <wp:wrapTopAndBottom/>
                <wp:docPr id="2897" name="Group 2897"/>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4199" name="Shape 4199"/>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97" style="width:380.95pt;height:1.44pt;position:absolute;mso-position-horizontal-relative:page;mso-position-horizontal:absolute;margin-left:160.58pt;mso-position-vertical-relative:page;margin-top:52.08pt;" coordsize="48380,182">
                <v:shape id="Shape 4200" style="position:absolute;width:48380;height:182;left:0;top:0;" coordsize="4838065,18288" path="m0,0l4838065,0l4838065,18288l0,18288l0,0">
                  <v:stroke weight="0pt" endcap="flat" joinstyle="miter" miterlimit="10" on="false" color="#000000" opacity="0"/>
                  <v:fill on="true" color="#0039ac"/>
                </v:shape>
                <w10:wrap type="topAndBottom"/>
              </v:group>
            </w:pict>
          </mc:Fallback>
        </mc:AlternateContent>
      </w:r>
      <w:r>
        <w:t xml:space="preserve">Decide on having any challenges, special exhibits, T-shirts, pins, etc.   </w:t>
      </w:r>
    </w:p>
    <w:p w14:paraId="0DA7ED9B" w14:textId="77777777" w:rsidR="000F27A9" w:rsidRDefault="00000000">
      <w:pPr>
        <w:numPr>
          <w:ilvl w:val="0"/>
          <w:numId w:val="1"/>
        </w:numPr>
        <w:ind w:hanging="720"/>
      </w:pPr>
      <w:r>
        <w:t xml:space="preserve">Map out publicity.   </w:t>
      </w:r>
    </w:p>
    <w:p w14:paraId="7E52FE64" w14:textId="77777777" w:rsidR="000F27A9" w:rsidRDefault="00000000">
      <w:pPr>
        <w:numPr>
          <w:ilvl w:val="0"/>
          <w:numId w:val="1"/>
        </w:numPr>
        <w:ind w:hanging="720"/>
      </w:pPr>
      <w:r>
        <w:t xml:space="preserve">Work on entry forms.   </w:t>
      </w:r>
    </w:p>
    <w:p w14:paraId="50F62D2D" w14:textId="77777777" w:rsidR="000F27A9" w:rsidRDefault="00000000">
      <w:pPr>
        <w:numPr>
          <w:ilvl w:val="0"/>
          <w:numId w:val="1"/>
        </w:numPr>
        <w:ind w:hanging="720"/>
      </w:pPr>
      <w:r>
        <w:t xml:space="preserve">Discuss vendors, booth cost, deposit, and plan information postcard.   </w:t>
      </w:r>
    </w:p>
    <w:p w14:paraId="0F2FF217" w14:textId="77777777" w:rsidR="000F27A9" w:rsidRDefault="00000000">
      <w:pPr>
        <w:numPr>
          <w:ilvl w:val="0"/>
          <w:numId w:val="1"/>
        </w:numPr>
        <w:ind w:hanging="720"/>
      </w:pPr>
      <w:r>
        <w:t xml:space="preserve">See that arrangements are made, contract signed, etc. with the venue. </w:t>
      </w:r>
    </w:p>
    <w:p w14:paraId="3D670E8F" w14:textId="77777777" w:rsidR="000F27A9" w:rsidRDefault="00000000">
      <w:pPr>
        <w:spacing w:after="0" w:line="259" w:lineRule="auto"/>
        <w:ind w:left="0" w:firstLine="0"/>
      </w:pPr>
      <w:r>
        <w:t xml:space="preserve"> </w:t>
      </w:r>
    </w:p>
    <w:p w14:paraId="35A65240" w14:textId="77777777" w:rsidR="000F27A9" w:rsidRDefault="00000000">
      <w:pPr>
        <w:spacing w:after="0" w:line="259" w:lineRule="auto"/>
        <w:ind w:left="-5"/>
      </w:pPr>
      <w:r>
        <w:rPr>
          <w:b/>
        </w:rPr>
        <w:t xml:space="preserve">12 Months Before the Show: </w:t>
      </w:r>
    </w:p>
    <w:p w14:paraId="48AE33F8" w14:textId="7D489057" w:rsidR="000F27A9" w:rsidRDefault="00000000">
      <w:pPr>
        <w:tabs>
          <w:tab w:val="center" w:pos="812"/>
          <w:tab w:val="center" w:pos="5088"/>
        </w:tabs>
        <w:ind w:left="-15" w:firstLine="0"/>
      </w:pPr>
      <w:r>
        <w:t xml:space="preserve"> </w:t>
      </w:r>
      <w:r>
        <w:tab/>
        <w:t xml:space="preserve">1. </w:t>
      </w:r>
      <w:r w:rsidR="00416A39">
        <w:t xml:space="preserve">       </w:t>
      </w:r>
      <w:r>
        <w:t xml:space="preserve">Have all art work, graphics, wording, etc. completed and send off to printer. </w:t>
      </w:r>
    </w:p>
    <w:p w14:paraId="5E0C9F50" w14:textId="77777777" w:rsidR="000F27A9" w:rsidRDefault="00000000">
      <w:pPr>
        <w:spacing w:after="0" w:line="259" w:lineRule="auto"/>
        <w:ind w:left="0" w:firstLine="0"/>
      </w:pPr>
      <w:r>
        <w:t xml:space="preserve"> </w:t>
      </w:r>
    </w:p>
    <w:p w14:paraId="2548A152" w14:textId="77777777" w:rsidR="000F27A9" w:rsidRDefault="00000000">
      <w:pPr>
        <w:spacing w:after="0" w:line="259" w:lineRule="auto"/>
        <w:ind w:left="-5"/>
      </w:pPr>
      <w:r>
        <w:rPr>
          <w:b/>
        </w:rPr>
        <w:t xml:space="preserve">8 Months Before the Show: </w:t>
      </w:r>
    </w:p>
    <w:p w14:paraId="6E6197C9" w14:textId="77777777" w:rsidR="000F27A9" w:rsidRDefault="00000000">
      <w:pPr>
        <w:numPr>
          <w:ilvl w:val="0"/>
          <w:numId w:val="2"/>
        </w:numPr>
        <w:ind w:hanging="720"/>
      </w:pPr>
      <w:r>
        <w:t xml:space="preserve">Begin monthly meetings of committee. </w:t>
      </w:r>
    </w:p>
    <w:p w14:paraId="3108E16C" w14:textId="77777777" w:rsidR="000F27A9" w:rsidRDefault="00000000">
      <w:pPr>
        <w:numPr>
          <w:ilvl w:val="0"/>
          <w:numId w:val="2"/>
        </w:numPr>
        <w:ind w:hanging="720"/>
      </w:pPr>
      <w:r>
        <w:t xml:space="preserve">Check over the floor plan. </w:t>
      </w:r>
    </w:p>
    <w:p w14:paraId="3CBCB930" w14:textId="77777777" w:rsidR="000F27A9" w:rsidRDefault="00000000">
      <w:pPr>
        <w:numPr>
          <w:ilvl w:val="0"/>
          <w:numId w:val="2"/>
        </w:numPr>
        <w:ind w:hanging="720"/>
      </w:pPr>
      <w:r>
        <w:t xml:space="preserve">Make sure all forms are up to date; entry, challenge, vendors, etc. </w:t>
      </w:r>
    </w:p>
    <w:p w14:paraId="2F192ED2" w14:textId="77777777" w:rsidR="000F27A9" w:rsidRDefault="00000000">
      <w:pPr>
        <w:numPr>
          <w:ilvl w:val="0"/>
          <w:numId w:val="2"/>
        </w:numPr>
        <w:ind w:hanging="720"/>
      </w:pPr>
      <w:r>
        <w:t xml:space="preserve">Vendor contracts should be sent out.  </w:t>
      </w:r>
    </w:p>
    <w:p w14:paraId="7425F398" w14:textId="77777777" w:rsidR="000F27A9" w:rsidRDefault="00000000">
      <w:pPr>
        <w:numPr>
          <w:ilvl w:val="0"/>
          <w:numId w:val="2"/>
        </w:numPr>
        <w:ind w:hanging="720"/>
      </w:pPr>
      <w:r>
        <w:t xml:space="preserve">Choose judges. </w:t>
      </w:r>
    </w:p>
    <w:p w14:paraId="6EFF0F18" w14:textId="77777777" w:rsidR="000F27A9" w:rsidRDefault="00000000">
      <w:pPr>
        <w:numPr>
          <w:ilvl w:val="0"/>
          <w:numId w:val="2"/>
        </w:numPr>
        <w:ind w:hanging="720"/>
      </w:pPr>
      <w:r>
        <w:t xml:space="preserve">Check all parts of the racks to see what needs to be repaired or replaced. </w:t>
      </w:r>
    </w:p>
    <w:p w14:paraId="49F2F5BE" w14:textId="77777777" w:rsidR="000F27A9" w:rsidRDefault="00000000">
      <w:pPr>
        <w:numPr>
          <w:ilvl w:val="0"/>
          <w:numId w:val="2"/>
        </w:numPr>
        <w:ind w:hanging="720"/>
      </w:pPr>
      <w:r>
        <w:t xml:space="preserve">Confirm publicity items. </w:t>
      </w:r>
    </w:p>
    <w:p w14:paraId="08CA54C4" w14:textId="77777777" w:rsidR="000F27A9" w:rsidRDefault="00000000">
      <w:pPr>
        <w:numPr>
          <w:ilvl w:val="0"/>
          <w:numId w:val="2"/>
        </w:numPr>
        <w:ind w:hanging="720"/>
      </w:pPr>
      <w:r>
        <w:t xml:space="preserve">Give monthly updates at each Guild meeting, on the website and in each    </w:t>
      </w:r>
      <w:r>
        <w:tab/>
        <w:t xml:space="preserve"> </w:t>
      </w:r>
      <w:r>
        <w:tab/>
        <w:t xml:space="preserve">newsletter. </w:t>
      </w:r>
    </w:p>
    <w:p w14:paraId="55229567" w14:textId="77777777" w:rsidR="000F27A9" w:rsidRDefault="00000000">
      <w:pPr>
        <w:numPr>
          <w:ilvl w:val="0"/>
          <w:numId w:val="2"/>
        </w:numPr>
        <w:ind w:hanging="720"/>
      </w:pPr>
      <w:r>
        <w:t xml:space="preserve">Talk up Silent Auction and Boutique donations. </w:t>
      </w:r>
    </w:p>
    <w:p w14:paraId="2ACA8515" w14:textId="77777777" w:rsidR="000F27A9" w:rsidRDefault="00000000">
      <w:pPr>
        <w:numPr>
          <w:ilvl w:val="0"/>
          <w:numId w:val="2"/>
        </w:numPr>
        <w:ind w:hanging="720"/>
      </w:pPr>
      <w:r>
        <w:t xml:space="preserve">Plan the making of the medallions. </w:t>
      </w:r>
    </w:p>
    <w:p w14:paraId="3660495A" w14:textId="77777777" w:rsidR="000F27A9" w:rsidRDefault="00000000">
      <w:pPr>
        <w:spacing w:after="70" w:line="259" w:lineRule="auto"/>
        <w:ind w:left="0" w:right="9297" w:firstLine="0"/>
      </w:pPr>
      <w:r>
        <w:t xml:space="preserve">  </w:t>
      </w:r>
    </w:p>
    <w:p w14:paraId="26EAC98E" w14:textId="77777777" w:rsidR="000F27A9" w:rsidRDefault="00000000">
      <w:pPr>
        <w:spacing w:after="22" w:line="259" w:lineRule="auto"/>
        <w:ind w:left="47" w:firstLine="0"/>
        <w:jc w:val="center"/>
      </w:pPr>
      <w:r>
        <w:rPr>
          <w:color w:val="002060"/>
          <w:sz w:val="16"/>
        </w:rPr>
        <w:t xml:space="preserve"> </w:t>
      </w:r>
    </w:p>
    <w:p w14:paraId="1843077B" w14:textId="2F477647" w:rsidR="000F27A9" w:rsidRDefault="00000000">
      <w:pPr>
        <w:tabs>
          <w:tab w:val="center" w:pos="4679"/>
          <w:tab w:val="right" w:pos="9359"/>
        </w:tabs>
        <w:spacing w:after="0" w:line="259" w:lineRule="auto"/>
        <w:ind w:left="-15" w:right="-15" w:firstLine="0"/>
      </w:pPr>
      <w:r>
        <w:rPr>
          <w:color w:val="002060"/>
          <w:sz w:val="20"/>
        </w:rPr>
        <w:t xml:space="preserve">Revised </w:t>
      </w:r>
      <w:r w:rsidR="00416A39">
        <w:rPr>
          <w:color w:val="002060"/>
          <w:sz w:val="20"/>
        </w:rPr>
        <w:t>3/22/2024</w:t>
      </w:r>
      <w:r>
        <w:rPr>
          <w:color w:val="002060"/>
          <w:sz w:val="20"/>
        </w:rPr>
        <w:tab/>
        <w:t xml:space="preserve">Page 1 of 2 </w:t>
      </w:r>
      <w:r>
        <w:rPr>
          <w:color w:val="002060"/>
          <w:sz w:val="20"/>
        </w:rPr>
        <w:tab/>
        <w:t xml:space="preserve">Job Description – Quilt Show Chair </w:t>
      </w:r>
    </w:p>
    <w:p w14:paraId="5AA65C9C" w14:textId="6B091C65" w:rsidR="000F27A9" w:rsidRDefault="00000000" w:rsidP="00182285">
      <w:pPr>
        <w:spacing w:after="0" w:line="259" w:lineRule="auto"/>
        <w:ind w:left="0" w:firstLine="0"/>
      </w:pPr>
      <w:r>
        <w:rPr>
          <w:noProof/>
        </w:rPr>
        <w:lastRenderedPageBreak/>
        <w:drawing>
          <wp:anchor distT="0" distB="0" distL="114300" distR="114300" simplePos="0" relativeHeight="251661312" behindDoc="0" locked="0" layoutInCell="1" allowOverlap="0" wp14:anchorId="6C0E02DB" wp14:editId="7090805F">
            <wp:simplePos x="0" y="0"/>
            <wp:positionH relativeFrom="column">
              <wp:posOffset>-524179</wp:posOffset>
            </wp:positionH>
            <wp:positionV relativeFrom="paragraph">
              <wp:posOffset>-475872</wp:posOffset>
            </wp:positionV>
            <wp:extent cx="1238250" cy="1266825"/>
            <wp:effectExtent l="0" t="0" r="0" b="0"/>
            <wp:wrapSquare wrapText="bothSides"/>
            <wp:docPr id="247" name="Picture 247"/>
            <wp:cNvGraphicFramePr/>
            <a:graphic xmlns:a="http://schemas.openxmlformats.org/drawingml/2006/main">
              <a:graphicData uri="http://schemas.openxmlformats.org/drawingml/2006/picture">
                <pic:pic xmlns:pic="http://schemas.openxmlformats.org/drawingml/2006/picture">
                  <pic:nvPicPr>
                    <pic:cNvPr id="247" name="Picture 247"/>
                    <pic:cNvPicPr/>
                  </pic:nvPicPr>
                  <pic:blipFill>
                    <a:blip r:embed="rId5"/>
                    <a:stretch>
                      <a:fillRect/>
                    </a:stretch>
                  </pic:blipFill>
                  <pic:spPr>
                    <a:xfrm>
                      <a:off x="0" y="0"/>
                      <a:ext cx="1238250" cy="1266825"/>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62336" behindDoc="0" locked="0" layoutInCell="1" allowOverlap="1" wp14:anchorId="72999D3E" wp14:editId="0A32408C">
                <wp:simplePos x="0" y="0"/>
                <wp:positionH relativeFrom="column">
                  <wp:posOffset>1124661</wp:posOffset>
                </wp:positionH>
                <wp:positionV relativeFrom="paragraph">
                  <wp:posOffset>358390</wp:posOffset>
                </wp:positionV>
                <wp:extent cx="4838065" cy="18288"/>
                <wp:effectExtent l="0" t="0" r="0" b="0"/>
                <wp:wrapSquare wrapText="bothSides"/>
                <wp:docPr id="2895" name="Group 2895"/>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4201" name="Shape 4201"/>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95" style="width:380.95pt;height:1.44pt;position:absolute;mso-position-horizontal-relative:text;mso-position-horizontal:absolute;margin-left:88.556pt;mso-position-vertical-relative:text;margin-top:28.2197pt;" coordsize="48380,182">
                <v:shape id="Shape 4202" style="position:absolute;width:48380;height:182;left:0;top:0;" coordsize="4838065,18288" path="m0,0l4838065,0l4838065,18288l0,18288l0,0">
                  <v:stroke weight="0pt" endcap="flat" joinstyle="miter" miterlimit="10" on="false" color="#000000" opacity="0"/>
                  <v:fill on="true" color="#0039ac"/>
                </v:shape>
                <w10:wrap type="square"/>
              </v:group>
            </w:pict>
          </mc:Fallback>
        </mc:AlternateContent>
      </w:r>
      <w:r>
        <w:rPr>
          <w:b/>
          <w:color w:val="0039AC"/>
          <w:sz w:val="48"/>
        </w:rPr>
        <w:t xml:space="preserve"> </w:t>
      </w:r>
    </w:p>
    <w:p w14:paraId="7E41154A" w14:textId="598B29A9" w:rsidR="000F27A9" w:rsidRDefault="000F27A9" w:rsidP="00182285">
      <w:pPr>
        <w:spacing w:after="0" w:line="259" w:lineRule="auto"/>
        <w:ind w:left="1306" w:right="7992" w:firstLine="0"/>
      </w:pPr>
    </w:p>
    <w:p w14:paraId="21DAA38F" w14:textId="77777777" w:rsidR="000F27A9" w:rsidRDefault="00000000">
      <w:pPr>
        <w:spacing w:after="0" w:line="259" w:lineRule="auto"/>
        <w:ind w:left="-5"/>
      </w:pPr>
      <w:r>
        <w:rPr>
          <w:b/>
        </w:rPr>
        <w:t xml:space="preserve">4 Months Before the Show: </w:t>
      </w:r>
    </w:p>
    <w:p w14:paraId="5BC1592C" w14:textId="77777777" w:rsidR="000F27A9" w:rsidRDefault="00000000">
      <w:pPr>
        <w:numPr>
          <w:ilvl w:val="0"/>
          <w:numId w:val="3"/>
        </w:numPr>
        <w:ind w:hanging="720"/>
      </w:pPr>
      <w:r>
        <w:t xml:space="preserve">Have sign-up sheets for volunteers. </w:t>
      </w:r>
    </w:p>
    <w:p w14:paraId="2386DDFA" w14:textId="77777777" w:rsidR="000F27A9" w:rsidRDefault="00000000">
      <w:pPr>
        <w:numPr>
          <w:ilvl w:val="0"/>
          <w:numId w:val="3"/>
        </w:numPr>
        <w:ind w:hanging="720"/>
      </w:pPr>
      <w:r>
        <w:t xml:space="preserve">Distribute posters. </w:t>
      </w:r>
    </w:p>
    <w:p w14:paraId="07FE965E" w14:textId="77777777" w:rsidR="000F27A9" w:rsidRDefault="00000000">
      <w:pPr>
        <w:numPr>
          <w:ilvl w:val="0"/>
          <w:numId w:val="3"/>
        </w:numPr>
        <w:ind w:hanging="720"/>
      </w:pPr>
      <w:r>
        <w:t xml:space="preserve">Prepare yard signs and banners. </w:t>
      </w:r>
    </w:p>
    <w:p w14:paraId="4CDB3FC2" w14:textId="77777777" w:rsidR="000F27A9" w:rsidRDefault="00000000">
      <w:pPr>
        <w:numPr>
          <w:ilvl w:val="0"/>
          <w:numId w:val="3"/>
        </w:numPr>
        <w:ind w:hanging="720"/>
      </w:pPr>
      <w:r>
        <w:t xml:space="preserve">Determine number of tables and chair necessary. </w:t>
      </w:r>
    </w:p>
    <w:p w14:paraId="1229C461" w14:textId="77777777" w:rsidR="000F27A9" w:rsidRDefault="00000000">
      <w:pPr>
        <w:spacing w:after="0" w:line="259" w:lineRule="auto"/>
        <w:ind w:left="0" w:firstLine="0"/>
      </w:pPr>
      <w:r>
        <w:t xml:space="preserve"> </w:t>
      </w:r>
    </w:p>
    <w:p w14:paraId="675F7AFA" w14:textId="77777777" w:rsidR="000F27A9" w:rsidRDefault="00000000">
      <w:pPr>
        <w:spacing w:after="0" w:line="259" w:lineRule="auto"/>
        <w:ind w:left="-5"/>
      </w:pPr>
      <w:r>
        <w:rPr>
          <w:b/>
        </w:rPr>
        <w:t xml:space="preserve">2 Months Before the Show: </w:t>
      </w:r>
    </w:p>
    <w:p w14:paraId="54FDBC6F" w14:textId="77777777" w:rsidR="000F27A9" w:rsidRDefault="00000000">
      <w:pPr>
        <w:numPr>
          <w:ilvl w:val="0"/>
          <w:numId w:val="4"/>
        </w:numPr>
        <w:ind w:hanging="720"/>
      </w:pPr>
      <w:r>
        <w:t xml:space="preserve">Deadline for entry form. </w:t>
      </w:r>
    </w:p>
    <w:p w14:paraId="2532D295" w14:textId="77777777" w:rsidR="000F27A9" w:rsidRDefault="00000000">
      <w:pPr>
        <w:numPr>
          <w:ilvl w:val="0"/>
          <w:numId w:val="4"/>
        </w:numPr>
        <w:ind w:hanging="720"/>
      </w:pPr>
      <w:r>
        <w:t xml:space="preserve">Begin work on booklet. </w:t>
      </w:r>
    </w:p>
    <w:p w14:paraId="29C552F4" w14:textId="77777777" w:rsidR="000F27A9" w:rsidRDefault="00000000">
      <w:pPr>
        <w:numPr>
          <w:ilvl w:val="0"/>
          <w:numId w:val="4"/>
        </w:numPr>
        <w:ind w:hanging="720"/>
      </w:pPr>
      <w:r>
        <w:t xml:space="preserve">Re-check plans with venue representative.  All communications should be shared  </w:t>
      </w:r>
      <w:r>
        <w:tab/>
        <w:t xml:space="preserve"> </w:t>
      </w:r>
      <w:r>
        <w:tab/>
        <w:t xml:space="preserve">with committee members. </w:t>
      </w:r>
    </w:p>
    <w:p w14:paraId="120C36A8" w14:textId="77777777" w:rsidR="000F27A9" w:rsidRDefault="00000000">
      <w:pPr>
        <w:numPr>
          <w:ilvl w:val="0"/>
          <w:numId w:val="4"/>
        </w:numPr>
        <w:ind w:hanging="720"/>
      </w:pPr>
      <w:r>
        <w:t xml:space="preserve">Assign any other duties as they arise. </w:t>
      </w:r>
    </w:p>
    <w:p w14:paraId="7999809A" w14:textId="77777777" w:rsidR="000F27A9" w:rsidRDefault="00000000">
      <w:pPr>
        <w:spacing w:after="0" w:line="259" w:lineRule="auto"/>
        <w:ind w:left="0" w:firstLine="0"/>
      </w:pPr>
      <w:r>
        <w:t xml:space="preserve"> </w:t>
      </w:r>
    </w:p>
    <w:p w14:paraId="10E78F48" w14:textId="77777777" w:rsidR="000F27A9" w:rsidRDefault="00000000">
      <w:pPr>
        <w:spacing w:after="0" w:line="259" w:lineRule="auto"/>
        <w:ind w:left="-5"/>
      </w:pPr>
      <w:r>
        <w:rPr>
          <w:b/>
        </w:rPr>
        <w:t xml:space="preserve">1 Month Before the Show: </w:t>
      </w:r>
    </w:p>
    <w:p w14:paraId="1E707009" w14:textId="77777777" w:rsidR="000F27A9" w:rsidRDefault="00000000">
      <w:pPr>
        <w:numPr>
          <w:ilvl w:val="0"/>
          <w:numId w:val="5"/>
        </w:numPr>
        <w:ind w:hanging="720"/>
      </w:pPr>
      <w:r>
        <w:t xml:space="preserve">Refine the floor plan. </w:t>
      </w:r>
    </w:p>
    <w:p w14:paraId="5A86C98F" w14:textId="77777777" w:rsidR="000F27A9" w:rsidRDefault="00000000">
      <w:pPr>
        <w:numPr>
          <w:ilvl w:val="0"/>
          <w:numId w:val="5"/>
        </w:numPr>
        <w:ind w:hanging="720"/>
      </w:pPr>
      <w:r>
        <w:t xml:space="preserve">Determine who will get complimentary passes. </w:t>
      </w:r>
    </w:p>
    <w:p w14:paraId="7FEF46F1" w14:textId="77777777" w:rsidR="000F27A9" w:rsidRDefault="00000000">
      <w:pPr>
        <w:numPr>
          <w:ilvl w:val="0"/>
          <w:numId w:val="5"/>
        </w:numPr>
        <w:ind w:hanging="720"/>
      </w:pPr>
      <w:r>
        <w:t xml:space="preserve">Complete booklet. </w:t>
      </w:r>
    </w:p>
    <w:p w14:paraId="19817D25" w14:textId="77777777" w:rsidR="000F27A9" w:rsidRDefault="00000000">
      <w:pPr>
        <w:numPr>
          <w:ilvl w:val="0"/>
          <w:numId w:val="5"/>
        </w:numPr>
        <w:ind w:hanging="720"/>
      </w:pPr>
      <w:r>
        <w:t xml:space="preserve">Escalate publicity. </w:t>
      </w:r>
    </w:p>
    <w:p w14:paraId="17AAB602" w14:textId="77777777" w:rsidR="000F27A9" w:rsidRDefault="00000000">
      <w:pPr>
        <w:numPr>
          <w:ilvl w:val="0"/>
          <w:numId w:val="5"/>
        </w:numPr>
        <w:ind w:hanging="720"/>
      </w:pPr>
      <w:r>
        <w:t xml:space="preserve">Schedule transportation of racks and supplies from storage. </w:t>
      </w:r>
    </w:p>
    <w:p w14:paraId="0B151BBC" w14:textId="77777777" w:rsidR="000F27A9" w:rsidRDefault="00000000">
      <w:pPr>
        <w:spacing w:after="0" w:line="259" w:lineRule="auto"/>
        <w:ind w:left="0" w:firstLine="0"/>
      </w:pPr>
      <w:r>
        <w:rPr>
          <w:b/>
        </w:rPr>
        <w:t xml:space="preserve"> </w:t>
      </w:r>
    </w:p>
    <w:p w14:paraId="43D5A6D5" w14:textId="77777777" w:rsidR="000F27A9" w:rsidRDefault="00000000">
      <w:pPr>
        <w:spacing w:after="0" w:line="259" w:lineRule="auto"/>
        <w:ind w:left="-5"/>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44E2F96D" wp14:editId="528797C6">
                <wp:simplePos x="0" y="0"/>
                <wp:positionH relativeFrom="page">
                  <wp:posOffset>2039366</wp:posOffset>
                </wp:positionH>
                <wp:positionV relativeFrom="page">
                  <wp:posOffset>661416</wp:posOffset>
                </wp:positionV>
                <wp:extent cx="4838065" cy="18288"/>
                <wp:effectExtent l="0" t="0" r="0" b="0"/>
                <wp:wrapTopAndBottom/>
                <wp:docPr id="2894" name="Group 2894"/>
                <wp:cNvGraphicFramePr/>
                <a:graphic xmlns:a="http://schemas.openxmlformats.org/drawingml/2006/main">
                  <a:graphicData uri="http://schemas.microsoft.com/office/word/2010/wordprocessingGroup">
                    <wpg:wgp>
                      <wpg:cNvGrpSpPr/>
                      <wpg:grpSpPr>
                        <a:xfrm>
                          <a:off x="0" y="0"/>
                          <a:ext cx="4838065" cy="18288"/>
                          <a:chOff x="0" y="0"/>
                          <a:chExt cx="4838065" cy="18288"/>
                        </a:xfrm>
                      </wpg:grpSpPr>
                      <wps:wsp>
                        <wps:cNvPr id="4203" name="Shape 4203"/>
                        <wps:cNvSpPr/>
                        <wps:spPr>
                          <a:xfrm>
                            <a:off x="0" y="0"/>
                            <a:ext cx="4838065" cy="18288"/>
                          </a:xfrm>
                          <a:custGeom>
                            <a:avLst/>
                            <a:gdLst/>
                            <a:ahLst/>
                            <a:cxnLst/>
                            <a:rect l="0" t="0" r="0" b="0"/>
                            <a:pathLst>
                              <a:path w="4838065" h="18288">
                                <a:moveTo>
                                  <a:pt x="0" y="0"/>
                                </a:moveTo>
                                <a:lnTo>
                                  <a:pt x="4838065" y="0"/>
                                </a:lnTo>
                                <a:lnTo>
                                  <a:pt x="4838065" y="18288"/>
                                </a:lnTo>
                                <a:lnTo>
                                  <a:pt x="0" y="18288"/>
                                </a:lnTo>
                                <a:lnTo>
                                  <a:pt x="0" y="0"/>
                                </a:lnTo>
                              </a:path>
                            </a:pathLst>
                          </a:custGeom>
                          <a:ln w="0" cap="flat">
                            <a:miter lim="127000"/>
                          </a:ln>
                        </wps:spPr>
                        <wps:style>
                          <a:lnRef idx="0">
                            <a:srgbClr val="000000">
                              <a:alpha val="0"/>
                            </a:srgbClr>
                          </a:lnRef>
                          <a:fillRef idx="1">
                            <a:srgbClr val="0039AC"/>
                          </a:fillRef>
                          <a:effectRef idx="0">
                            <a:scrgbClr r="0" g="0" b="0"/>
                          </a:effectRef>
                          <a:fontRef idx="none"/>
                        </wps:style>
                        <wps:bodyPr/>
                      </wps:wsp>
                    </wpg:wgp>
                  </a:graphicData>
                </a:graphic>
              </wp:anchor>
            </w:drawing>
          </mc:Choice>
          <mc:Fallback xmlns:a="http://schemas.openxmlformats.org/drawingml/2006/main">
            <w:pict>
              <v:group id="Group 2894" style="width:380.95pt;height:1.44pt;position:absolute;mso-position-horizontal-relative:page;mso-position-horizontal:absolute;margin-left:160.58pt;mso-position-vertical-relative:page;margin-top:52.08pt;" coordsize="48380,182">
                <v:shape id="Shape 4204" style="position:absolute;width:48380;height:182;left:0;top:0;" coordsize="4838065,18288" path="m0,0l4838065,0l4838065,18288l0,18288l0,0">
                  <v:stroke weight="0pt" endcap="flat" joinstyle="miter" miterlimit="10" on="false" color="#000000" opacity="0"/>
                  <v:fill on="true" color="#0039ac"/>
                </v:shape>
                <w10:wrap type="topAndBottom"/>
              </v:group>
            </w:pict>
          </mc:Fallback>
        </mc:AlternateContent>
      </w:r>
      <w:r>
        <w:rPr>
          <w:b/>
        </w:rPr>
        <w:t xml:space="preserve">Friday Set-up: </w:t>
      </w:r>
    </w:p>
    <w:p w14:paraId="766E014F" w14:textId="77777777" w:rsidR="000F27A9" w:rsidRDefault="00000000">
      <w:pPr>
        <w:numPr>
          <w:ilvl w:val="0"/>
          <w:numId w:val="8"/>
        </w:numPr>
        <w:ind w:hanging="720"/>
      </w:pPr>
      <w:r>
        <w:t xml:space="preserve">Plan to spend the whole day. </w:t>
      </w:r>
    </w:p>
    <w:p w14:paraId="75351BEC" w14:textId="77777777" w:rsidR="000F27A9" w:rsidRDefault="00000000">
      <w:pPr>
        <w:numPr>
          <w:ilvl w:val="0"/>
          <w:numId w:val="8"/>
        </w:numPr>
        <w:ind w:hanging="720"/>
      </w:pPr>
      <w:r>
        <w:t xml:space="preserve">Arrive at least 30 minutes before first volunteer is scheduled to arrive. </w:t>
      </w:r>
    </w:p>
    <w:p w14:paraId="117D200D" w14:textId="77777777" w:rsidR="000F27A9" w:rsidRDefault="00000000">
      <w:pPr>
        <w:numPr>
          <w:ilvl w:val="0"/>
          <w:numId w:val="8"/>
        </w:numPr>
        <w:ind w:hanging="720"/>
      </w:pPr>
      <w:r>
        <w:t xml:space="preserve">Meet with site maintenance and review vendor set up. </w:t>
      </w:r>
    </w:p>
    <w:p w14:paraId="08435B2F" w14:textId="77777777" w:rsidR="000F27A9" w:rsidRDefault="00000000">
      <w:pPr>
        <w:numPr>
          <w:ilvl w:val="0"/>
          <w:numId w:val="8"/>
        </w:numPr>
        <w:ind w:hanging="720"/>
      </w:pPr>
      <w:r>
        <w:t xml:space="preserve">Help as needed. </w:t>
      </w:r>
    </w:p>
    <w:p w14:paraId="1B0DBFFE" w14:textId="77777777" w:rsidR="000F27A9" w:rsidRDefault="00000000">
      <w:pPr>
        <w:spacing w:after="0" w:line="259" w:lineRule="auto"/>
        <w:ind w:left="0" w:firstLine="0"/>
      </w:pPr>
      <w:r>
        <w:t xml:space="preserve"> </w:t>
      </w:r>
    </w:p>
    <w:p w14:paraId="798B234D" w14:textId="77777777" w:rsidR="000F27A9" w:rsidRDefault="00000000">
      <w:pPr>
        <w:spacing w:after="0" w:line="259" w:lineRule="auto"/>
        <w:ind w:left="-5"/>
      </w:pPr>
      <w:r>
        <w:rPr>
          <w:b/>
        </w:rPr>
        <w:t xml:space="preserve">Show Day: </w:t>
      </w:r>
    </w:p>
    <w:p w14:paraId="69D62B5E" w14:textId="77777777" w:rsidR="000F27A9" w:rsidRDefault="00000000">
      <w:pPr>
        <w:numPr>
          <w:ilvl w:val="0"/>
          <w:numId w:val="6"/>
        </w:numPr>
        <w:ind w:hanging="720"/>
      </w:pPr>
      <w:r>
        <w:t xml:space="preserve">Arrive one hour before opening. </w:t>
      </w:r>
    </w:p>
    <w:p w14:paraId="584AB2A7" w14:textId="77777777" w:rsidR="000F27A9" w:rsidRDefault="00000000">
      <w:pPr>
        <w:numPr>
          <w:ilvl w:val="0"/>
          <w:numId w:val="6"/>
        </w:numPr>
        <w:ind w:hanging="720"/>
      </w:pPr>
      <w:r>
        <w:t xml:space="preserve">Circulate, problem solve, make announcements, greet guests, etc. </w:t>
      </w:r>
    </w:p>
    <w:p w14:paraId="44B49406" w14:textId="77777777" w:rsidR="000F27A9" w:rsidRDefault="00000000">
      <w:pPr>
        <w:numPr>
          <w:ilvl w:val="0"/>
          <w:numId w:val="6"/>
        </w:numPr>
        <w:ind w:hanging="720"/>
      </w:pPr>
      <w:r>
        <w:t xml:space="preserve">Enjoy the show. </w:t>
      </w:r>
    </w:p>
    <w:p w14:paraId="5E9F7E79" w14:textId="77777777" w:rsidR="000F27A9" w:rsidRDefault="00000000">
      <w:pPr>
        <w:spacing w:after="0" w:line="259" w:lineRule="auto"/>
        <w:ind w:left="0" w:firstLine="0"/>
      </w:pPr>
      <w:r>
        <w:t xml:space="preserve"> </w:t>
      </w:r>
    </w:p>
    <w:p w14:paraId="27C3CF0F" w14:textId="77777777" w:rsidR="000F27A9" w:rsidRDefault="00000000">
      <w:pPr>
        <w:spacing w:after="0" w:line="259" w:lineRule="auto"/>
        <w:ind w:left="-5"/>
      </w:pPr>
      <w:r>
        <w:rPr>
          <w:b/>
        </w:rPr>
        <w:t xml:space="preserve">Take Down: </w:t>
      </w:r>
    </w:p>
    <w:p w14:paraId="1DEB49E5" w14:textId="7346094A" w:rsidR="000F27A9" w:rsidRDefault="00416A39" w:rsidP="00416A39">
      <w:pPr>
        <w:pStyle w:val="ListParagraph"/>
        <w:numPr>
          <w:ilvl w:val="0"/>
          <w:numId w:val="9"/>
        </w:numPr>
      </w:pPr>
      <w:r>
        <w:t xml:space="preserve">    </w:t>
      </w:r>
      <w:r w:rsidR="00000000">
        <w:t xml:space="preserve">Gather and meet with all take-down volunteers to organize and fine tune the   </w:t>
      </w:r>
      <w:r w:rsidR="00000000">
        <w:tab/>
        <w:t xml:space="preserve"> </w:t>
      </w:r>
      <w:r w:rsidR="00000000">
        <w:tab/>
        <w:t xml:space="preserve">process. </w:t>
      </w:r>
    </w:p>
    <w:p w14:paraId="667E88B1" w14:textId="77777777" w:rsidR="000F27A9" w:rsidRDefault="00000000">
      <w:pPr>
        <w:spacing w:after="0" w:line="259" w:lineRule="auto"/>
        <w:ind w:left="0" w:firstLine="0"/>
      </w:pPr>
      <w:r>
        <w:t xml:space="preserve"> </w:t>
      </w:r>
    </w:p>
    <w:p w14:paraId="1F4ED87A" w14:textId="77777777" w:rsidR="000F27A9" w:rsidRDefault="00000000">
      <w:pPr>
        <w:spacing w:after="0" w:line="259" w:lineRule="auto"/>
        <w:ind w:left="-5"/>
      </w:pPr>
      <w:r>
        <w:rPr>
          <w:b/>
        </w:rPr>
        <w:t>Wrap-up:</w:t>
      </w:r>
      <w:r>
        <w:t xml:space="preserve"> </w:t>
      </w:r>
    </w:p>
    <w:p w14:paraId="2ED3828F" w14:textId="77777777" w:rsidR="000F27A9" w:rsidRDefault="00000000">
      <w:pPr>
        <w:numPr>
          <w:ilvl w:val="0"/>
          <w:numId w:val="7"/>
        </w:numPr>
        <w:ind w:hanging="720"/>
      </w:pPr>
      <w:r>
        <w:t xml:space="preserve">Hold meeting within one month of the show. </w:t>
      </w:r>
    </w:p>
    <w:p w14:paraId="0344714F" w14:textId="77777777" w:rsidR="000F27A9" w:rsidRDefault="00000000">
      <w:pPr>
        <w:numPr>
          <w:ilvl w:val="0"/>
          <w:numId w:val="7"/>
        </w:numPr>
        <w:ind w:hanging="720"/>
      </w:pPr>
      <w:r>
        <w:t xml:space="preserve">Go over budget. </w:t>
      </w:r>
    </w:p>
    <w:p w14:paraId="73BB9081" w14:textId="77777777" w:rsidR="000F27A9" w:rsidRDefault="00000000">
      <w:pPr>
        <w:numPr>
          <w:ilvl w:val="0"/>
          <w:numId w:val="7"/>
        </w:numPr>
        <w:ind w:hanging="720"/>
      </w:pPr>
      <w:r>
        <w:t xml:space="preserve">Have each committee chair submit their final report and email all committee   </w:t>
      </w:r>
      <w:r>
        <w:tab/>
        <w:t xml:space="preserve"> </w:t>
      </w:r>
      <w:r>
        <w:tab/>
        <w:t xml:space="preserve">members before the meeting. </w:t>
      </w:r>
    </w:p>
    <w:p w14:paraId="7DA39687" w14:textId="77777777" w:rsidR="000F27A9" w:rsidRDefault="00000000">
      <w:pPr>
        <w:numPr>
          <w:ilvl w:val="0"/>
          <w:numId w:val="7"/>
        </w:numPr>
        <w:ind w:hanging="720"/>
      </w:pPr>
      <w:r>
        <w:t xml:space="preserve">Give final report to Guild. </w:t>
      </w:r>
    </w:p>
    <w:p w14:paraId="07D2BEF2" w14:textId="77777777" w:rsidR="000F27A9" w:rsidRDefault="00000000">
      <w:pPr>
        <w:numPr>
          <w:ilvl w:val="0"/>
          <w:numId w:val="7"/>
        </w:numPr>
        <w:spacing w:after="247"/>
        <w:ind w:hanging="720"/>
      </w:pPr>
      <w:r>
        <w:t xml:space="preserve">Retain $1,000 in the Quilt Show checking account </w:t>
      </w:r>
    </w:p>
    <w:p w14:paraId="3AF3EDCE" w14:textId="77777777" w:rsidR="000F27A9" w:rsidRDefault="00000000">
      <w:pPr>
        <w:spacing w:after="22" w:line="259" w:lineRule="auto"/>
        <w:ind w:left="47" w:firstLine="0"/>
        <w:jc w:val="center"/>
      </w:pPr>
      <w:r>
        <w:rPr>
          <w:color w:val="002060"/>
          <w:sz w:val="16"/>
        </w:rPr>
        <w:t xml:space="preserve"> </w:t>
      </w:r>
    </w:p>
    <w:p w14:paraId="3AF6D1E6" w14:textId="772CD881" w:rsidR="000F27A9" w:rsidRDefault="00000000">
      <w:pPr>
        <w:tabs>
          <w:tab w:val="center" w:pos="4679"/>
          <w:tab w:val="right" w:pos="9359"/>
        </w:tabs>
        <w:spacing w:after="0" w:line="259" w:lineRule="auto"/>
        <w:ind w:left="-15" w:right="-15" w:firstLine="0"/>
      </w:pPr>
      <w:r>
        <w:rPr>
          <w:color w:val="002060"/>
          <w:sz w:val="20"/>
        </w:rPr>
        <w:t xml:space="preserve">Revised </w:t>
      </w:r>
      <w:r w:rsidR="00416A39">
        <w:rPr>
          <w:color w:val="002060"/>
          <w:sz w:val="20"/>
        </w:rPr>
        <w:t>3/22/2024</w:t>
      </w:r>
      <w:r>
        <w:rPr>
          <w:color w:val="002060"/>
          <w:sz w:val="20"/>
        </w:rPr>
        <w:tab/>
        <w:t xml:space="preserve">Page 2 of 2 </w:t>
      </w:r>
      <w:r>
        <w:rPr>
          <w:color w:val="002060"/>
          <w:sz w:val="20"/>
        </w:rPr>
        <w:tab/>
        <w:t xml:space="preserve">Job Description – Quilt Show Chair </w:t>
      </w:r>
    </w:p>
    <w:p w14:paraId="29DF4B22" w14:textId="77777777" w:rsidR="000F27A9" w:rsidRDefault="00000000">
      <w:pPr>
        <w:spacing w:after="0" w:line="259" w:lineRule="auto"/>
        <w:ind w:left="0" w:firstLine="0"/>
      </w:pPr>
      <w:r>
        <w:rPr>
          <w:sz w:val="20"/>
        </w:rPr>
        <w:t xml:space="preserve"> </w:t>
      </w:r>
    </w:p>
    <w:sectPr w:rsidR="000F27A9">
      <w:pgSz w:w="12240" w:h="15840"/>
      <w:pgMar w:top="1274" w:right="1441" w:bottom="73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42459"/>
    <w:multiLevelType w:val="hybridMultilevel"/>
    <w:tmpl w:val="EBCA47F0"/>
    <w:lvl w:ilvl="0" w:tplc="8D847892">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15:restartNumberingAfterBreak="0">
    <w:nsid w:val="22F13E3C"/>
    <w:multiLevelType w:val="hybridMultilevel"/>
    <w:tmpl w:val="6EB0B3C6"/>
    <w:lvl w:ilvl="0" w:tplc="5C48A47E">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2B60C5C">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A68B976">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A368490">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E2A72C">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1F0A2F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0745C8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062DC6">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74CDCB6">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5A60AE2"/>
    <w:multiLevelType w:val="hybridMultilevel"/>
    <w:tmpl w:val="4B00CAEE"/>
    <w:lvl w:ilvl="0" w:tplc="A406FDD2">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05E4398">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C7A5A8A">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53AF6CA">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524BA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DE28A86">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404C4D0">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3607F22">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BE6200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D0932AA"/>
    <w:multiLevelType w:val="hybridMultilevel"/>
    <w:tmpl w:val="D7323976"/>
    <w:lvl w:ilvl="0" w:tplc="D08E71D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EC6B76">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5DA9148">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2C24E4E">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218117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0F2D064">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E528FA4">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75EE678">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FF0FD5E">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F2816CD"/>
    <w:multiLevelType w:val="hybridMultilevel"/>
    <w:tmpl w:val="F816EC1E"/>
    <w:lvl w:ilvl="0" w:tplc="CBCCEE72">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33073F6">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14E08C4">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4343B4A">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AA11FC">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022BF02">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89C35CC">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D989C38">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6224EE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77D3ECC"/>
    <w:multiLevelType w:val="hybridMultilevel"/>
    <w:tmpl w:val="B848285E"/>
    <w:lvl w:ilvl="0" w:tplc="FC0C0A18">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245E0C">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D9609CA">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B7A4558">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37A9504">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5EA4358">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1AEB7E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D6A96C0">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1ACA272">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65A0F0D"/>
    <w:multiLevelType w:val="hybridMultilevel"/>
    <w:tmpl w:val="239440EA"/>
    <w:lvl w:ilvl="0" w:tplc="CFB4B960">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1342042">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21C2458">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4B625A4">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62775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E280DEA">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1ECCF60">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CFE5D66">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5AC86D0">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D1B107A"/>
    <w:multiLevelType w:val="hybridMultilevel"/>
    <w:tmpl w:val="92B8413C"/>
    <w:lvl w:ilvl="0" w:tplc="F7924498">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694A42A">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B80B706">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6868D8E">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D6972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0A0D7D0">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18E046E">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567BD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2E0A704">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F9C0CA3"/>
    <w:multiLevelType w:val="hybridMultilevel"/>
    <w:tmpl w:val="D01E94EE"/>
    <w:lvl w:ilvl="0" w:tplc="0DEA3690">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C07F16">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47EADB4">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FC416A6">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54AD04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91CD2B8">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A6C1482">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8889A5C">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574FCC0">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535393139">
    <w:abstractNumId w:val="1"/>
  </w:num>
  <w:num w:numId="2" w16cid:durableId="932473816">
    <w:abstractNumId w:val="6"/>
  </w:num>
  <w:num w:numId="3" w16cid:durableId="1666014046">
    <w:abstractNumId w:val="5"/>
  </w:num>
  <w:num w:numId="4" w16cid:durableId="2134905313">
    <w:abstractNumId w:val="3"/>
  </w:num>
  <w:num w:numId="5" w16cid:durableId="1386561680">
    <w:abstractNumId w:val="4"/>
  </w:num>
  <w:num w:numId="6" w16cid:durableId="278344742">
    <w:abstractNumId w:val="8"/>
  </w:num>
  <w:num w:numId="7" w16cid:durableId="1558933074">
    <w:abstractNumId w:val="7"/>
  </w:num>
  <w:num w:numId="8" w16cid:durableId="1076124375">
    <w:abstractNumId w:val="2"/>
  </w:num>
  <w:num w:numId="9" w16cid:durableId="1022170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7A9"/>
    <w:rsid w:val="000F27A9"/>
    <w:rsid w:val="00182285"/>
    <w:rsid w:val="00416A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F714A"/>
  <w15:docId w15:val="{616BC591-68D9-4BC4-98E6-8151F5711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 w:line="262"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16A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2788</Characters>
  <Application>Microsoft Office Word</Application>
  <DocSecurity>0</DocSecurity>
  <Lines>23</Lines>
  <Paragraphs>6</Paragraphs>
  <ScaleCrop>false</ScaleCrop>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Tallacksen</dc:creator>
  <cp:keywords/>
  <cp:lastModifiedBy>Janis Albeck</cp:lastModifiedBy>
  <cp:revision>2</cp:revision>
  <dcterms:created xsi:type="dcterms:W3CDTF">2024-03-23T19:30:00Z</dcterms:created>
  <dcterms:modified xsi:type="dcterms:W3CDTF">2024-03-23T19:30:00Z</dcterms:modified>
</cp:coreProperties>
</file>